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media/image3.png" ContentType="image/pn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tabs>
          <w:tab w:val="clear" w:pos="720"/>
          <w:tab w:val="left" w:pos="2250" w:leader="none"/>
        </w:tabs>
        <w:spacing w:lineRule="auto" w:line="240" w:before="69" w:after="0"/>
        <w:ind w:hanging="0" w:left="2250" w:right="0"/>
        <w:jc w:val="left"/>
        <w:rPr>
          <w:rFonts w:ascii="Liberation Serif" w:hAnsi="Liberation Serif"/>
          <w:b/>
          <w:sz w:val="9"/>
        </w:rPr>
      </w:pPr>
      <w:r>
        <w:rPr>
          <w:rFonts w:ascii="Liberation Serif" w:hAnsi="Liberation Serif"/>
          <w:b/>
          <w:sz w:val="9"/>
        </w:rPr>
      </w:r>
    </w:p>
    <w:tbl>
      <w:tblPr>
        <w:tblW w:w="15114" w:type="dxa"/>
        <w:jc w:val="left"/>
        <w:tblInd w:w="5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val="01e0"/>
      </w:tblPr>
      <w:tblGrid>
        <w:gridCol w:w="432"/>
        <w:gridCol w:w="851"/>
        <w:gridCol w:w="3483"/>
        <w:gridCol w:w="1051"/>
        <w:gridCol w:w="999"/>
        <w:gridCol w:w="1650"/>
        <w:gridCol w:w="3638"/>
        <w:gridCol w:w="3008"/>
      </w:tblGrid>
      <w:tr>
        <w:trPr>
          <w:tblHeader w:val="true"/>
          <w:trHeight w:val="475" w:hRule="atLeast"/>
        </w:trPr>
        <w:tc>
          <w:tcPr>
            <w:tcW w:w="15112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fill="CCCCFF" w:val="clear"/>
          </w:tcPr>
          <w:p>
            <w:pPr>
              <w:pStyle w:val="TableParagraph"/>
              <w:spacing w:before="109" w:after="0"/>
              <w:ind w:left="23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0"/>
                <w:sz w:val="21"/>
              </w:rPr>
              <w:t>ANEXO SUBSANACIÓN CRITERIOS</w:t>
            </w:r>
            <w:r>
              <w:rPr>
                <w:rFonts w:ascii="Liberation Serif" w:hAnsi="Liberation Serif"/>
                <w:b/>
                <w:spacing w:val="9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0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9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0"/>
                <w:sz w:val="21"/>
              </w:rPr>
              <w:t>SELECCIÓN</w:t>
            </w:r>
            <w:r>
              <w:rPr>
                <w:rFonts w:ascii="Liberation Serif" w:hAnsi="Liberation Serif"/>
                <w:b/>
                <w:spacing w:val="9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0"/>
                <w:sz w:val="21"/>
              </w:rPr>
              <w:t>APLICABLES</w:t>
            </w:r>
            <w:r>
              <w:rPr>
                <w:rFonts w:ascii="Liberation Serif" w:hAnsi="Liberation Serif"/>
                <w:b/>
                <w:spacing w:val="1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0"/>
                <w:sz w:val="21"/>
              </w:rPr>
              <w:t>A</w:t>
            </w:r>
            <w:r>
              <w:rPr>
                <w:rFonts w:ascii="Liberation Serif" w:hAnsi="Liberation Serif"/>
                <w:b/>
                <w:spacing w:val="9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0"/>
                <w:sz w:val="21"/>
              </w:rPr>
              <w:t>LAS OPERACIONES DE CARÁCTER NO PRODUCTIVO</w:t>
            </w:r>
          </w:p>
        </w:tc>
      </w:tr>
      <w:tr>
        <w:trPr>
          <w:tblHeader w:val="true"/>
          <w:trHeight w:val="754" w:hRule="atLeast"/>
        </w:trPr>
        <w:tc>
          <w:tcPr>
            <w:tcW w:w="12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fill="CCCCFF" w:val="clear"/>
            <w:vAlign w:val="center"/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243" w:after="0"/>
              <w:ind w:hanging="0" w:left="0" w:right="0"/>
              <w:jc w:val="center"/>
              <w:rPr>
                <w:sz w:val="21"/>
                <w:szCs w:val="21"/>
              </w:rPr>
            </w:pPr>
            <w:r>
              <w:rPr>
                <w:rFonts w:ascii="Liberation Serif" w:hAnsi="Liberation Serif"/>
                <w:b/>
                <w:spacing w:val="-2"/>
                <w:sz w:val="21"/>
                <w:szCs w:val="21"/>
              </w:rPr>
              <w:t>Código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fill="CCCCFF" w:val="clear"/>
            <w:vAlign w:val="center"/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243" w:after="0"/>
              <w:ind w:hanging="0" w:left="0" w:right="0"/>
              <w:jc w:val="left"/>
              <w:rPr>
                <w:sz w:val="21"/>
                <w:szCs w:val="21"/>
              </w:rPr>
            </w:pPr>
            <w:r>
              <w:rPr>
                <w:rFonts w:ascii="Liberation Serif" w:hAnsi="Liberation Serif"/>
                <w:b/>
                <w:w w:val="85"/>
                <w:sz w:val="21"/>
                <w:szCs w:val="21"/>
              </w:rPr>
              <w:t>Denominación</w:t>
            </w:r>
            <w:r>
              <w:rPr>
                <w:rFonts w:ascii="Liberation Serif" w:hAnsi="Liberation Serif"/>
                <w:b/>
                <w:spacing w:val="1"/>
                <w:sz w:val="21"/>
                <w:szCs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  <w:szCs w:val="21"/>
              </w:rPr>
              <w:t>de</w:t>
            </w:r>
            <w:r>
              <w:rPr>
                <w:rFonts w:ascii="Liberation Serif" w:hAnsi="Liberation Serif"/>
                <w:b/>
                <w:spacing w:val="2"/>
                <w:sz w:val="21"/>
                <w:szCs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  <w:szCs w:val="21"/>
              </w:rPr>
              <w:t>criterios</w:t>
            </w:r>
            <w:r>
              <w:rPr>
                <w:rFonts w:ascii="Liberation Serif" w:hAnsi="Liberation Serif"/>
                <w:b/>
                <w:spacing w:val="2"/>
                <w:sz w:val="21"/>
                <w:szCs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  <w:szCs w:val="21"/>
              </w:rPr>
              <w:t>y</w:t>
            </w:r>
            <w:r>
              <w:rPr>
                <w:rFonts w:ascii="Liberation Serif" w:hAnsi="Liberation Serif"/>
                <w:b/>
                <w:spacing w:val="2"/>
                <w:sz w:val="21"/>
                <w:szCs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  <w:szCs w:val="21"/>
              </w:rPr>
              <w:t>subcriterios</w:t>
            </w:r>
            <w:r>
              <w:rPr>
                <w:rFonts w:ascii="Liberation Serif" w:hAnsi="Liberation Serif"/>
                <w:b/>
                <w:spacing w:val="2"/>
                <w:sz w:val="21"/>
                <w:szCs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  <w:szCs w:val="21"/>
              </w:rPr>
              <w:t>de</w:t>
            </w:r>
            <w:r>
              <w:rPr>
                <w:rFonts w:ascii="Liberation Serif" w:hAnsi="Liberation Serif"/>
                <w:b/>
                <w:spacing w:val="2"/>
                <w:sz w:val="21"/>
                <w:szCs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  <w:szCs w:val="21"/>
              </w:rPr>
              <w:t>selección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fill="CCCCFF" w:val="clear"/>
            <w:vAlign w:val="center"/>
          </w:tcPr>
          <w:p>
            <w:pPr>
              <w:pStyle w:val="TableParagraph"/>
              <w:spacing w:before="243" w:after="0"/>
              <w:ind w:left="22" w:right="0"/>
              <w:jc w:val="center"/>
              <w:rPr>
                <w:sz w:val="21"/>
                <w:szCs w:val="21"/>
              </w:rPr>
            </w:pPr>
            <w:r>
              <w:rPr>
                <w:rFonts w:ascii="Liberation Serif" w:hAnsi="Liberation Serif"/>
                <w:b/>
                <w:spacing w:val="-2"/>
                <w:sz w:val="21"/>
                <w:szCs w:val="21"/>
              </w:rPr>
              <w:t>Carácter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CCCCFF" w:val="clear"/>
            <w:vAlign w:val="center"/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11" w:after="0"/>
              <w:ind w:hanging="0" w:left="0" w:right="0"/>
              <w:jc w:val="center"/>
              <w:rPr>
                <w:sz w:val="21"/>
                <w:szCs w:val="21"/>
              </w:rPr>
            </w:pPr>
            <w:r>
              <w:rPr>
                <w:rFonts w:ascii="Liberation Serif" w:hAnsi="Liberation Serif"/>
                <w:b/>
                <w:spacing w:val="-2"/>
                <w:w w:val="85"/>
                <w:sz w:val="21"/>
                <w:szCs w:val="21"/>
              </w:rPr>
              <w:t>Puntuación Máxima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CCCCFF" w:val="clear"/>
            <w:vAlign w:val="center"/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11" w:after="0"/>
              <w:ind w:hanging="0" w:left="0" w:right="0"/>
              <w:jc w:val="center"/>
              <w:rPr>
                <w:rFonts w:ascii="Liberation Serif" w:hAnsi="Liberation Serif"/>
                <w:b/>
                <w:bCs/>
                <w:sz w:val="21"/>
                <w:szCs w:val="21"/>
              </w:rPr>
            </w:pPr>
            <w:r>
              <w:rPr>
                <w:rFonts w:ascii="Liberation Serif" w:hAnsi="Liberation Serif"/>
                <w:b/>
                <w:bCs/>
                <w:sz w:val="21"/>
                <w:szCs w:val="21"/>
              </w:rPr>
              <w:t>AUTO-BAREMACIÓN</w:t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CCCCFF" w:val="clear"/>
            <w:vAlign w:val="center"/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11" w:after="0"/>
              <w:ind w:hanging="0" w:left="0" w:right="0"/>
              <w:jc w:val="center"/>
              <w:rPr>
                <w:rFonts w:ascii="Liberation Serif" w:hAnsi="Liberation Serif"/>
                <w:b/>
                <w:bCs/>
                <w:sz w:val="21"/>
                <w:szCs w:val="21"/>
              </w:rPr>
            </w:pPr>
            <w:r>
              <w:rPr>
                <w:rFonts w:ascii="Liberation Serif" w:hAnsi="Liberation Serif"/>
                <w:b/>
                <w:bCs/>
                <w:sz w:val="21"/>
                <w:szCs w:val="21"/>
              </w:rPr>
              <w:t>JUSTIFICACIÓN</w:t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fill="CCCCFF" w:val="clear"/>
            <w:vAlign w:val="center"/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11" w:after="0"/>
              <w:ind w:hanging="0" w:left="0" w:right="0"/>
              <w:jc w:val="center"/>
              <w:rPr>
                <w:rFonts w:ascii="Liberation Serif" w:hAnsi="Liberation Serif"/>
                <w:b/>
                <w:bCs/>
                <w:sz w:val="21"/>
                <w:szCs w:val="21"/>
              </w:rPr>
            </w:pPr>
            <w:r>
              <w:rPr>
                <w:rFonts w:ascii="Liberation Serif" w:hAnsi="Liberation Serif"/>
                <w:b/>
                <w:bCs/>
                <w:sz w:val="21"/>
                <w:szCs w:val="21"/>
              </w:rPr>
              <w:t>ACREDITACIÓN DOCUMENTAL</w:t>
            </w:r>
          </w:p>
        </w:tc>
      </w:tr>
      <w:tr>
        <w:trPr>
          <w:trHeight w:val="474" w:hRule="atLeast"/>
        </w:trPr>
        <w:tc>
          <w:tcPr>
            <w:tcW w:w="12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3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CO.1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3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Resolución</w:t>
            </w:r>
            <w:r>
              <w:rPr>
                <w:rFonts w:ascii="Liberation Serif" w:hAnsi="Liberation Serif"/>
                <w:b/>
                <w:spacing w:val="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las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necesidades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priorizadas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detectadas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en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4"/>
                <w:w w:val="85"/>
                <w:sz w:val="21"/>
              </w:rPr>
              <w:t>EDLL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5"/>
                <w:w w:val="90"/>
                <w:sz w:val="21"/>
              </w:rPr>
              <w:t>17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CO.1.1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operación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atiende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1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necesidad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priorizada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detectada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EDLL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CO.1.2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operación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atiende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2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necesidades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priorizadas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detectadas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EDLL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16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CO.1.3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operación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atiende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ó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más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necesidades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priorizadas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detectadas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 la </w:t>
            </w:r>
            <w:r>
              <w:rPr>
                <w:rFonts w:ascii="Liberation Serif" w:hAnsi="Liberation Serif"/>
                <w:spacing w:val="-4"/>
                <w:sz w:val="20"/>
              </w:rPr>
              <w:t>EDLL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17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75" w:hRule="atLeast"/>
        </w:trPr>
        <w:tc>
          <w:tcPr>
            <w:tcW w:w="12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CC.1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Mejora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eficiencia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energética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y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reducción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consumo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2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CC.1.1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9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Adquisición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maquinaria,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aparatos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equipos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eficientes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energéticamente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(como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mínimo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calificación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nueva etiqueta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energética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informe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técnico)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8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CC.1.2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Sustitución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maquinaria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equipos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otros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más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eficientes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energéticamente.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137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Liberation Serif" w:hAnsi="Liberation Serif"/>
                <w:b/>
                <w:sz w:val="20"/>
              </w:rPr>
            </w:pPr>
            <w:r>
              <w:rPr>
                <w:rFonts w:ascii="Liberation Serif" w:hAnsi="Liberation Serif"/>
                <w:b/>
                <w:sz w:val="20"/>
              </w:rPr>
            </w:r>
          </w:p>
          <w:p>
            <w:pPr>
              <w:pStyle w:val="TableParagraph"/>
              <w:spacing w:before="83" w:after="0"/>
              <w:rPr>
                <w:rFonts w:ascii="Liberation Serif" w:hAnsi="Liberation Serif"/>
                <w:b/>
                <w:sz w:val="20"/>
              </w:rPr>
            </w:pPr>
            <w:r>
              <w:rPr>
                <w:rFonts w:ascii="Liberation Serif" w:hAnsi="Liberation Serif"/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CC.1.3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61" w:after="0"/>
              <w:ind w:left="106" w:right="67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Construcción,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reforma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o/o</w:t>
            </w:r>
            <w:r>
              <w:rPr>
                <w:rFonts w:ascii="Liberation Serif" w:hAnsi="Liberation Serif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adaptación</w:t>
            </w:r>
            <w:r>
              <w:rPr>
                <w:rFonts w:ascii="Liberation Serif" w:hAnsi="Liberation Serif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bienes</w:t>
            </w:r>
            <w:r>
              <w:rPr>
                <w:rFonts w:ascii="Liberation Serif" w:hAnsi="Liberation Serif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inmuebles</w:t>
            </w:r>
            <w:r>
              <w:rPr>
                <w:rFonts w:ascii="Liberation Serif" w:hAnsi="Liberation Serif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cuyos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proyectos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incorporen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medidas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eficiencia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energética </w:t>
            </w:r>
            <w:r>
              <w:rPr>
                <w:rFonts w:ascii="Liberation Serif" w:hAnsi="Liberation Serif"/>
                <w:spacing w:val="-6"/>
                <w:sz w:val="20"/>
              </w:rPr>
              <w:t>(obtención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calificación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energética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C/D)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y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al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menos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el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10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%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del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presupuesto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total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esté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destinado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tal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fin,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siempre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que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se </w:t>
            </w:r>
            <w:r>
              <w:rPr>
                <w:rFonts w:ascii="Liberation Serif" w:hAnsi="Liberation Serif"/>
                <w:sz w:val="20"/>
              </w:rPr>
              <w:t>sean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adicionales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superiores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las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 xml:space="preserve">medidas </w:t>
            </w:r>
            <w:r>
              <w:rPr>
                <w:rFonts w:ascii="Liberation Serif" w:hAnsi="Liberation Serif"/>
                <w:spacing w:val="-4"/>
                <w:sz w:val="20"/>
              </w:rPr>
              <w:t>obligatorias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impuestas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normativa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vigente.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Liberation Serif" w:hAnsi="Liberation Serif"/>
                <w:b/>
                <w:sz w:val="20"/>
              </w:rPr>
            </w:pPr>
            <w:r>
              <w:rPr>
                <w:rFonts w:ascii="Liberation Serif" w:hAnsi="Liberation Serif"/>
                <w:b/>
                <w:sz w:val="20"/>
              </w:rPr>
            </w:r>
          </w:p>
          <w:p>
            <w:pPr>
              <w:pStyle w:val="TableParagraph"/>
              <w:spacing w:before="83" w:after="0"/>
              <w:rPr>
                <w:rFonts w:ascii="Liberation Serif" w:hAnsi="Liberation Serif"/>
                <w:b/>
                <w:sz w:val="20"/>
              </w:rPr>
            </w:pPr>
            <w:r>
              <w:rPr>
                <w:rFonts w:ascii="Liberation Serif" w:hAnsi="Liberation Serif"/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>
            <w:pPr>
              <w:pStyle w:val="TableParagraph"/>
              <w:spacing w:before="16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>
            <w:pPr>
              <w:pStyle w:val="TableParagraph"/>
              <w:spacing w:before="16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>
            <w:pPr>
              <w:pStyle w:val="TableParagraph"/>
              <w:spacing w:before="16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TableParagraph"/>
              <w:spacing w:before="16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CC.1.4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7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Realización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estudios,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jornadas,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charlas,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eventos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difusión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información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que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pongan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valor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la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constitución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de </w:t>
            </w:r>
            <w:r>
              <w:rPr>
                <w:rFonts w:ascii="Liberation Serif" w:hAnsi="Liberation Serif"/>
                <w:sz w:val="20"/>
              </w:rPr>
              <w:t>comunidades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energéticas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ZRL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95" w:hRule="atLeast"/>
        </w:trPr>
        <w:tc>
          <w:tcPr>
            <w:tcW w:w="12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9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CC.2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9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Utilización,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fomento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o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instalación</w:t>
            </w:r>
            <w:r>
              <w:rPr>
                <w:rFonts w:ascii="Liberation Serif" w:hAnsi="Liberation Serif"/>
                <w:b/>
                <w:spacing w:val="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fuentes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renovables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energía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2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10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CC.2.1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2" w:after="0"/>
              <w:ind w:left="106" w:right="6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Adquisición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y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puesta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marcha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equipos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captadores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solares,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placas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fotovoltaicas,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termosifones, </w:t>
            </w:r>
            <w:r>
              <w:rPr>
                <w:rFonts w:ascii="Liberation Serif" w:hAnsi="Liberation Serif"/>
                <w:spacing w:val="-4"/>
                <w:sz w:val="20"/>
              </w:rPr>
              <w:t>aerogeneradores,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calderas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biomasa,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acumuladores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calor,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equipos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aerotermia,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biocombustibles,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hidrógeno </w:t>
            </w:r>
            <w:r>
              <w:rPr>
                <w:rFonts w:ascii="Liberation Serif" w:hAnsi="Liberation Serif"/>
                <w:sz w:val="20"/>
              </w:rPr>
              <w:t>azul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Gas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natural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licuado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similares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74" w:hRule="atLeast"/>
        </w:trPr>
        <w:tc>
          <w:tcPr>
            <w:tcW w:w="12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CC.5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Formación,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difusión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o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sensibilización</w:t>
            </w:r>
            <w:r>
              <w:rPr>
                <w:rFonts w:ascii="Liberation Serif" w:hAnsi="Liberation Serif"/>
                <w:b/>
                <w:spacing w:val="8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sobre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adaptación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y</w:t>
            </w:r>
            <w:r>
              <w:rPr>
                <w:rFonts w:ascii="Liberation Serif" w:hAnsi="Liberation Serif"/>
                <w:b/>
                <w:spacing w:val="8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mitigación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frente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al</w:t>
            </w:r>
            <w:r>
              <w:rPr>
                <w:rFonts w:ascii="Liberation Serif" w:hAnsi="Liberation Serif"/>
                <w:b/>
                <w:spacing w:val="8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cambio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climático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2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8" w:after="0"/>
              <w:ind w:left="60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CC.5.1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8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Acciones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formativas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diverso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formato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(curso,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jornadas,talleres,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seminarios,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webinar)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8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CC.5.2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Contribución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ampliación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del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conocimiento,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difusión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sensibilización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sobre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efectos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del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cambio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climático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75" w:hRule="atLeast"/>
        </w:trPr>
        <w:tc>
          <w:tcPr>
            <w:tcW w:w="12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0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CC.6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0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Contribución</w:t>
            </w:r>
            <w:r>
              <w:rPr>
                <w:rFonts w:ascii="Liberation Serif" w:hAnsi="Liberation Serif"/>
                <w:b/>
                <w:spacing w:val="14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al</w:t>
            </w:r>
            <w:r>
              <w:rPr>
                <w:rFonts w:ascii="Liberation Serif" w:hAnsi="Liberation Serif"/>
                <w:b/>
                <w:spacing w:val="14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desarrollo</w:t>
            </w:r>
            <w:r>
              <w:rPr>
                <w:rFonts w:ascii="Liberation Serif" w:hAnsi="Liberation Serif"/>
                <w:b/>
                <w:spacing w:val="14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sostenible,</w:t>
            </w:r>
            <w:r>
              <w:rPr>
                <w:rFonts w:ascii="Liberation Serif" w:hAnsi="Liberation Serif"/>
                <w:b/>
                <w:spacing w:val="1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minimización</w:t>
            </w:r>
            <w:r>
              <w:rPr>
                <w:rFonts w:ascii="Liberation Serif" w:hAnsi="Liberation Serif"/>
                <w:b/>
                <w:spacing w:val="14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14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impacto</w:t>
            </w:r>
            <w:r>
              <w:rPr>
                <w:rFonts w:ascii="Liberation Serif" w:hAnsi="Liberation Serif"/>
                <w:b/>
                <w:spacing w:val="14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ambiental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1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107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6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CC.6.1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3" w:after="0"/>
              <w:ind w:left="106" w:right="62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 xml:space="preserve">Mecanismos y medidas que fomenten y promuevan el control de la contaminación lumínica (sistemas apagado </w:t>
            </w:r>
            <w:r>
              <w:rPr>
                <w:rFonts w:ascii="Liberation Serif" w:hAnsi="Liberation Serif"/>
                <w:spacing w:val="-2"/>
                <w:sz w:val="20"/>
              </w:rPr>
              <w:t>automático, encendido por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sensores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movimiento,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farolas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sin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proyección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vertical,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etc)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sustitución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equipos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o </w:t>
            </w:r>
            <w:r>
              <w:rPr>
                <w:rFonts w:ascii="Liberation Serif" w:hAnsi="Liberation Serif"/>
                <w:sz w:val="20"/>
              </w:rPr>
              <w:t>sistemas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ya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instalados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que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no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incluyen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esas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medidas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735" w:hRule="atLeast"/>
        </w:trPr>
        <w:tc>
          <w:tcPr>
            <w:tcW w:w="12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28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FE.3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lineRule="auto" w:line="247" w:before="96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90"/>
                <w:sz w:val="21"/>
              </w:rPr>
              <w:t>Encuadramiento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operación,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ya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sea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productiva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o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no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productiva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en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alguna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división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nomenclatura estadística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actividades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económicas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(NACE,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V2)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siempre</w:t>
            </w:r>
            <w:r>
              <w:rPr>
                <w:rFonts w:ascii="Liberation Serif" w:hAnsi="Liberation Serif"/>
                <w:b/>
                <w:spacing w:val="-13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que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sean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subvencionables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por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Leader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6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Agricultura,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ganadería,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silvicultura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2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3.2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Industria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extractiva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manufacturera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111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7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3.3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4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Suministro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energía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eléctrica,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gas,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vapor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y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aire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acondicionado;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suministro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agua,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actividades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saneamiento, gestión de residuos y</w:t>
            </w:r>
          </w:p>
          <w:p>
            <w:pPr>
              <w:pStyle w:val="TableParagraph"/>
              <w:spacing w:before="58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descontaminación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3.4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Construcción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3.5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Comercio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al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mayor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al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menor;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Reparación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vehículos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motor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3.6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8"/>
                <w:sz w:val="20"/>
              </w:rPr>
              <w:t>Transporte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8"/>
                <w:sz w:val="20"/>
              </w:rPr>
              <w:t>y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8"/>
                <w:sz w:val="20"/>
              </w:rPr>
              <w:t>almacenamiento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3.7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6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Hostelería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3.8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Información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y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comunicaciones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3.9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Actividades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inmobiliarias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3.10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Actividades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profesionales,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científicas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técnicas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3.11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Actividades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administrativas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servicios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auxiliares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3.12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Administración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Pública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Defensa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3.13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Educación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3.14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Actividades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sanitarias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servicios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sociales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5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3.15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2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Actividades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artísticas,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recreativas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entretenimiento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1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3.16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8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7"/>
                <w:sz w:val="20"/>
              </w:rPr>
              <w:t>Otros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servicios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8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75" w:hRule="atLeast"/>
        </w:trPr>
        <w:tc>
          <w:tcPr>
            <w:tcW w:w="12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8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IG.6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8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Sensibilización</w:t>
            </w:r>
            <w:r>
              <w:rPr>
                <w:rFonts w:ascii="Liberation Serif" w:hAnsi="Liberation Serif"/>
                <w:b/>
                <w:spacing w:val="4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en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materia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género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6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w w:val="95"/>
                <w:sz w:val="20"/>
              </w:rPr>
              <w:t>IG.6.11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Edición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difusión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material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divulgativo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materia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igualdad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género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23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6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754" w:hRule="atLeast"/>
        </w:trPr>
        <w:tc>
          <w:tcPr>
            <w:tcW w:w="12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43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IG.7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lineRule="auto" w:line="247" w:before="111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2"/>
                <w:w w:val="90"/>
                <w:sz w:val="21"/>
              </w:rPr>
              <w:t>Visibilización y ampliación del conocimiento sobre la situación /posición</w:t>
            </w:r>
            <w:r>
              <w:rPr>
                <w:rFonts w:ascii="Liberation Serif" w:hAnsi="Liberation Serif"/>
                <w:b/>
                <w:spacing w:val="2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90"/>
                <w:sz w:val="21"/>
              </w:rPr>
              <w:t>y</w:t>
            </w:r>
            <w:r>
              <w:rPr>
                <w:rFonts w:ascii="Liberation Serif" w:hAnsi="Liberation Serif"/>
                <w:b/>
                <w:spacing w:val="-12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90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12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90"/>
                <w:sz w:val="21"/>
              </w:rPr>
              <w:t>contribución</w:t>
            </w:r>
            <w:r>
              <w:rPr>
                <w:rFonts w:ascii="Liberation Serif" w:hAnsi="Liberation Serif"/>
                <w:b/>
                <w:spacing w:val="-12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90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12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90"/>
                <w:sz w:val="21"/>
              </w:rPr>
              <w:t>las</w:t>
            </w:r>
            <w:r>
              <w:rPr>
                <w:rFonts w:ascii="Liberation Serif" w:hAnsi="Liberation Serif"/>
                <w:b/>
                <w:spacing w:val="-12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90"/>
                <w:sz w:val="21"/>
              </w:rPr>
              <w:t>mujeres</w:t>
            </w:r>
            <w:r>
              <w:rPr>
                <w:rFonts w:ascii="Liberation Serif" w:hAnsi="Liberation Serif"/>
                <w:b/>
                <w:spacing w:val="-12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90"/>
                <w:sz w:val="21"/>
              </w:rPr>
              <w:t xml:space="preserve">al </w:t>
            </w:r>
            <w:r>
              <w:rPr>
                <w:rFonts w:ascii="Liberation Serif" w:hAnsi="Liberation Serif"/>
                <w:b/>
                <w:sz w:val="21"/>
              </w:rPr>
              <w:t>desarrollo</w:t>
            </w:r>
            <w:r>
              <w:rPr>
                <w:rFonts w:ascii="Liberation Serif" w:hAnsi="Liberation Serif"/>
                <w:b/>
                <w:spacing w:val="-2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z w:val="21"/>
              </w:rPr>
              <w:t>rural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w w:val="95"/>
                <w:sz w:val="20"/>
              </w:rPr>
              <w:t>IG.7.1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8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Realización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encuestas,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estudios,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jornadas,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seminarios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webinar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para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detectar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las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necesidades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demandas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las </w:t>
            </w:r>
            <w:r>
              <w:rPr>
                <w:rFonts w:ascii="Liberation Serif" w:hAnsi="Liberation Serif"/>
                <w:sz w:val="20"/>
              </w:rPr>
              <w:t>mujeres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rurales.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81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w w:val="95"/>
                <w:sz w:val="20"/>
              </w:rPr>
              <w:t>IG.7.2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Actuaciones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encaminadas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mostrar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la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aportación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las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mujeres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al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desarrollo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rural,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con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visibilización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mediante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 xml:space="preserve">la </w:t>
            </w:r>
            <w:r>
              <w:rPr>
                <w:rFonts w:ascii="Liberation Serif" w:hAnsi="Liberation Serif"/>
                <w:spacing w:val="-2"/>
                <w:sz w:val="20"/>
              </w:rPr>
              <w:t>asignación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nombre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mujeres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calles,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instalaciones,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premios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rutas.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495" w:hRule="atLeast"/>
        </w:trPr>
        <w:tc>
          <w:tcPr>
            <w:tcW w:w="12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w w:val="95"/>
                <w:sz w:val="21"/>
              </w:rPr>
              <w:t>IG.11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Acciones</w:t>
            </w:r>
            <w:r>
              <w:rPr>
                <w:rFonts w:ascii="Liberation Serif" w:hAnsi="Liberation Serif"/>
                <w:b/>
                <w:spacing w:val="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que</w:t>
            </w:r>
            <w:r>
              <w:rPr>
                <w:rFonts w:ascii="Liberation Serif" w:hAnsi="Liberation Serif"/>
                <w:b/>
                <w:spacing w:val="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fomenten</w:t>
            </w:r>
            <w:r>
              <w:rPr>
                <w:rFonts w:ascii="Liberation Serif" w:hAnsi="Liberation Serif"/>
                <w:b/>
                <w:spacing w:val="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participación</w:t>
            </w:r>
            <w:r>
              <w:rPr>
                <w:rFonts w:ascii="Liberation Serif" w:hAnsi="Liberation Serif"/>
                <w:b/>
                <w:spacing w:val="6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y</w:t>
            </w:r>
            <w:r>
              <w:rPr>
                <w:rFonts w:ascii="Liberation Serif" w:hAnsi="Liberation Serif"/>
                <w:b/>
                <w:spacing w:val="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el</w:t>
            </w:r>
            <w:r>
              <w:rPr>
                <w:rFonts w:ascii="Liberation Serif" w:hAnsi="Liberation Serif"/>
                <w:b/>
                <w:spacing w:val="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asociacionismo</w:t>
            </w:r>
            <w:r>
              <w:rPr>
                <w:rFonts w:ascii="Liberation Serif" w:hAnsi="Liberation Serif"/>
                <w:b/>
                <w:spacing w:val="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entre</w:t>
            </w:r>
            <w:r>
              <w:rPr>
                <w:rFonts w:ascii="Liberation Serif" w:hAnsi="Liberation Serif"/>
                <w:b/>
                <w:spacing w:val="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mujeres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4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w w:val="95"/>
                <w:sz w:val="20"/>
              </w:rPr>
              <w:t>IG.11.1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Creación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asociaciones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federaciones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asociaciones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mujeres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rurales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4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w w:val="95"/>
                <w:sz w:val="20"/>
              </w:rPr>
              <w:t>IG.11.2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Mantenimiento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y/o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equipamiento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asociaciones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mujeres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4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w w:val="95"/>
                <w:sz w:val="20"/>
              </w:rPr>
              <w:t>IG.11.3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Realización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actividades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parte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asociaciones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mujeres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4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w w:val="95"/>
                <w:sz w:val="20"/>
              </w:rPr>
              <w:t>IG.11.4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4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Creación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y/o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integración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redes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asociaciones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mujeres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4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w w:val="95"/>
                <w:sz w:val="20"/>
              </w:rPr>
              <w:t>IG.11.5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Difusión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importancia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del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asociacionismo,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sobre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todo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entre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mujeres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jóvenes,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mujeres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discapacidad,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etc.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4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IG.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w w:val="95"/>
                <w:sz w:val="20"/>
              </w:rPr>
              <w:t>11.6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Fomento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participación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mujeres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sectores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los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que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estén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subrepresentadas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4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w w:val="95"/>
                <w:sz w:val="20"/>
              </w:rPr>
              <w:t>11.7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Organización</w:t>
            </w:r>
            <w:r>
              <w:rPr>
                <w:rFonts w:ascii="Liberation Serif" w:hAnsi="Liberation Serif"/>
                <w:spacing w:val="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encuentros,</w:t>
            </w:r>
            <w:r>
              <w:rPr>
                <w:rFonts w:ascii="Liberation Serif" w:hAnsi="Liberation Serif"/>
                <w:spacing w:val="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jornadas,</w:t>
            </w:r>
            <w:r>
              <w:rPr>
                <w:rFonts w:ascii="Liberation Serif" w:hAnsi="Liberation Serif"/>
                <w:spacing w:val="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foros</w:t>
            </w:r>
            <w:r>
              <w:rPr>
                <w:rFonts w:ascii="Liberation Serif" w:hAnsi="Liberation Serif"/>
                <w:spacing w:val="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 webinar, en torno a temas de interés para las mujeres y que se encuentren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recogidas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EDL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(*)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4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495" w:hRule="atLeast"/>
        </w:trPr>
        <w:tc>
          <w:tcPr>
            <w:tcW w:w="12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2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JR.3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2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Acciones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positivas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en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favor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juventud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rural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5"/>
                <w:w w:val="90"/>
                <w:sz w:val="21"/>
              </w:rPr>
              <w:t>10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JR.3.1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Cursos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orientados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jóvenes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para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aumentar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sus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competencias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y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empleabilidad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10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JR.3.2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Operación promovida por entidades con participación en ciclos formativos de FP Dual,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convenios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prácticas oficiales para población joven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10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10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JR.3.3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7" w:after="0"/>
              <w:ind w:left="106" w:right="62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 xml:space="preserve">Operaciones o proyectos que impliquen retorno de población joven recién graduada (máximo 12 meses desde </w:t>
            </w:r>
            <w:r>
              <w:rPr>
                <w:rFonts w:ascii="Liberation Serif" w:hAnsi="Liberation Serif"/>
                <w:spacing w:val="-4"/>
                <w:sz w:val="20"/>
              </w:rPr>
              <w:t>finalización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formación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 grado medio o superior tanto reglada como no reglada)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al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medio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rural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su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incorporación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al </w:t>
            </w:r>
            <w:r>
              <w:rPr>
                <w:rFonts w:ascii="Liberation Serif" w:hAnsi="Liberation Serif"/>
                <w:spacing w:val="-2"/>
                <w:sz w:val="20"/>
              </w:rPr>
              <w:t>mundo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laboral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(por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cuenta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ajena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propia)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el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ámbito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geográfico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la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ZRL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10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JR.3.4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Sensibilización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formación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versada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posibilidades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contribución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población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juvenil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al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desarrollo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local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10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JR.3.5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Fomento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del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ocio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tiempo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libre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juventud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rural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10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JR.3.6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Fomento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del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asociacionismo,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la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participación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social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y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dinamización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la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población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juvenil,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así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como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mejora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su situación y calidad de vida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10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JR.3.7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2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Creación</w:t>
            </w:r>
            <w:r>
              <w:rPr>
                <w:rFonts w:ascii="Liberation Serif" w:hAnsi="Liberation Serif"/>
                <w:spacing w:val="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fomento</w:t>
            </w:r>
            <w:r>
              <w:rPr>
                <w:rFonts w:ascii="Liberation Serif" w:hAnsi="Liberation Serif"/>
                <w:spacing w:val="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empresas</w:t>
            </w:r>
            <w:r>
              <w:rPr>
                <w:rFonts w:ascii="Liberation Serif" w:hAnsi="Liberation Serif"/>
                <w:spacing w:val="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que,</w:t>
            </w:r>
            <w:r>
              <w:rPr>
                <w:rFonts w:ascii="Liberation Serif" w:hAnsi="Liberation Serif"/>
                <w:spacing w:val="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diversificando</w:t>
            </w:r>
            <w:r>
              <w:rPr>
                <w:rFonts w:ascii="Liberation Serif" w:hAnsi="Liberation Serif"/>
                <w:spacing w:val="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su actividad, generen productos o servicios dirigidos a la población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juvenil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10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57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JR.3.8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operación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responde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una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más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necesidades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especificas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materia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juventud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identificadas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EDL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(*)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10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75" w:hRule="atLeast"/>
        </w:trPr>
        <w:tc>
          <w:tcPr>
            <w:tcW w:w="12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9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IN.1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9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Carácter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innovador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operación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para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que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se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solicita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ayuda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6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2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w w:val="95"/>
                <w:sz w:val="20"/>
              </w:rPr>
              <w:t>IN.1.1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2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La</w:t>
            </w:r>
            <w:r>
              <w:rPr>
                <w:rFonts w:ascii="Liberation Serif" w:hAnsi="Liberation Serif"/>
                <w:spacing w:val="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operación</w:t>
            </w:r>
            <w:r>
              <w:rPr>
                <w:rFonts w:ascii="Liberation Serif" w:hAnsi="Liberation Serif"/>
                <w:spacing w:val="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pertenece</w:t>
            </w:r>
            <w:r>
              <w:rPr>
                <w:rFonts w:ascii="Liberation Serif" w:hAnsi="Liberation Serif"/>
                <w:spacing w:val="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</w:t>
            </w:r>
            <w:r>
              <w:rPr>
                <w:rFonts w:ascii="Liberation Serif" w:hAnsi="Liberation Serif"/>
                <w:spacing w:val="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alguno</w:t>
            </w:r>
            <w:r>
              <w:rPr>
                <w:rFonts w:ascii="Liberation Serif" w:hAnsi="Liberation Serif"/>
                <w:spacing w:val="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 los sectores de la economía considerados innovadores en la Estrategia de Desarrollo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Local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Leader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(*)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6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55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w w:val="95"/>
                <w:sz w:val="20"/>
              </w:rPr>
              <w:t>IN.1.2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9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operación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aborda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alguna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temáticas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consideradas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innovadoras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Estrategia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Desarrollo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Local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Leader(*)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6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w w:val="95"/>
                <w:sz w:val="20"/>
              </w:rPr>
              <w:t>IN.1.3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La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operación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integra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alguno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los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aspectos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considerados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innovadores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Estrategia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Desarrollo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Local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Leader(*)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6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95" w:hRule="atLeast"/>
        </w:trPr>
        <w:tc>
          <w:tcPr>
            <w:tcW w:w="12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PS.1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Tipología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cooperación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persona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física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o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jurídica</w:t>
            </w:r>
            <w:r>
              <w:rPr>
                <w:rFonts w:ascii="Liberation Serif" w:hAnsi="Liberation Serif"/>
                <w:b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promotora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5"/>
                <w:w w:val="90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PS.1.1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Integración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estructuras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entidades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cooperativas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primer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segundo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grado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ZRL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PS.1.2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Integración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asociaciones,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estructuras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entidades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entre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cuyos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objetivos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esté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alguno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los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OOTT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EDL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PS.1.3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9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Integración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en asociaciones, estructuras o entidades entre cuyos objetivos esté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la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promoción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del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desarrollo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rural,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e </w:t>
            </w:r>
            <w:r>
              <w:rPr>
                <w:rFonts w:ascii="Liberation Serif" w:hAnsi="Liberation Serif"/>
                <w:sz w:val="20"/>
              </w:rPr>
              <w:t>impulsar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el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desarrollo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endógeno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ZRL.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495" w:hRule="atLeast"/>
        </w:trPr>
        <w:tc>
          <w:tcPr>
            <w:tcW w:w="128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0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SP.2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0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Contribución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operación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a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mejora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calidad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4"/>
                <w:w w:val="85"/>
                <w:sz w:val="21"/>
              </w:rPr>
              <w:t>vida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5"/>
                <w:w w:val="90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5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SP.2.1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Operaciones para la modernización de municipios,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dotación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mejora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servicios,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infraestructuras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equipamientos </w:t>
            </w:r>
            <w:r>
              <w:rPr>
                <w:rFonts w:ascii="Liberation Serif" w:hAnsi="Liberation Serif"/>
                <w:sz w:val="20"/>
              </w:rPr>
              <w:t>básicos demandados por la población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5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5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5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5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57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7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SP.2.2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7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Operaciones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que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contemplen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el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fomento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nuevos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servicios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identificados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como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prioritarios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EDL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(*)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624" w:hRule="atLeast"/>
        </w:trPr>
        <w:tc>
          <w:tcPr>
            <w:tcW w:w="4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SP.2.3</w:t>
            </w:r>
          </w:p>
        </w:tc>
        <w:tc>
          <w:tcPr>
            <w:tcW w:w="34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2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La</w:t>
            </w:r>
            <w:r>
              <w:rPr>
                <w:rFonts w:ascii="Liberation Serif" w:hAnsi="Liberation Serif"/>
                <w:spacing w:val="6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operación</w:t>
            </w:r>
            <w:r>
              <w:rPr>
                <w:rFonts w:ascii="Liberation Serif" w:hAnsi="Liberation Serif"/>
                <w:spacing w:val="6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promueve</w:t>
            </w:r>
            <w:r>
              <w:rPr>
                <w:rFonts w:ascii="Liberation Serif" w:hAnsi="Liberation Serif"/>
                <w:spacing w:val="6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el</w:t>
            </w:r>
            <w:r>
              <w:rPr>
                <w:rFonts w:ascii="Liberation Serif" w:hAnsi="Liberation Serif"/>
                <w:spacing w:val="6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cuidado</w:t>
            </w:r>
            <w:r>
              <w:rPr>
                <w:rFonts w:ascii="Liberation Serif" w:hAnsi="Liberation Serif"/>
                <w:spacing w:val="6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y</w:t>
            </w:r>
            <w:r>
              <w:rPr>
                <w:rFonts w:ascii="Liberation Serif" w:hAnsi="Liberation Serif"/>
                <w:spacing w:val="4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la</w:t>
            </w:r>
            <w:r>
              <w:rPr>
                <w:rFonts w:ascii="Liberation Serif" w:hAnsi="Liberation Serif"/>
                <w:spacing w:val="4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calidad</w:t>
            </w:r>
            <w:r>
              <w:rPr>
                <w:rFonts w:ascii="Liberation Serif" w:hAnsi="Liberation Serif"/>
                <w:spacing w:val="4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4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vida</w:t>
            </w:r>
            <w:r>
              <w:rPr>
                <w:rFonts w:ascii="Liberation Serif" w:hAnsi="Liberation Serif"/>
                <w:spacing w:val="4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4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personas</w:t>
            </w:r>
            <w:r>
              <w:rPr>
                <w:rFonts w:ascii="Liberation Serif" w:hAnsi="Liberation Serif"/>
                <w:spacing w:val="4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mayores</w:t>
            </w:r>
            <w:r>
              <w:rPr>
                <w:rFonts w:ascii="Liberation Serif" w:hAnsi="Liberation Serif"/>
                <w:spacing w:val="4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4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65</w:t>
            </w:r>
            <w:r>
              <w:rPr>
                <w:rFonts w:ascii="Liberation Serif" w:hAnsi="Liberation Serif"/>
                <w:spacing w:val="4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años</w:t>
            </w:r>
            <w:r>
              <w:rPr>
                <w:rFonts w:ascii="Liberation Serif" w:hAnsi="Liberation Serif"/>
                <w:spacing w:val="4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</w:t>
            </w:r>
            <w:r>
              <w:rPr>
                <w:rFonts w:ascii="Liberation Serif" w:hAnsi="Liberation Serif"/>
                <w:spacing w:val="4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través</w:t>
            </w:r>
            <w:r>
              <w:rPr>
                <w:rFonts w:ascii="Liberation Serif" w:hAnsi="Liberation Serif"/>
                <w:spacing w:val="4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 actividades/servicios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exclusivos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para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esa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franja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 xml:space="preserve">de </w:t>
            </w:r>
            <w:r>
              <w:rPr>
                <w:rFonts w:ascii="Liberation Serif" w:hAnsi="Liberation Serif"/>
                <w:spacing w:val="-4"/>
                <w:sz w:val="20"/>
              </w:rPr>
              <w:t>edad</w:t>
            </w:r>
          </w:p>
        </w:tc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318" w:hRule="atLeast"/>
        </w:trPr>
        <w:tc>
          <w:tcPr>
            <w:tcW w:w="5817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fill="ADD8E6" w:val="clear"/>
          </w:tcPr>
          <w:p>
            <w:pPr>
              <w:pStyle w:val="TableParagraph"/>
              <w:spacing w:before="0" w:after="0"/>
              <w:ind w:left="23" w:right="0"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PUNTUACIÓN MÍNIMA EXIGIDA OPERACIONES SUBVENCIONABLES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ADD8E6" w:val="clear"/>
          </w:tcPr>
          <w:p>
            <w:pPr>
              <w:pStyle w:val="TableParagraph"/>
              <w:spacing w:before="0" w:after="0"/>
              <w:ind w:left="38" w:right="16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60</w:t>
            </w:r>
          </w:p>
        </w:tc>
        <w:tc>
          <w:tcPr>
            <w:tcW w:w="1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ADD8E6" w:val="clear"/>
          </w:tcPr>
          <w:p>
            <w:pPr>
              <w:pStyle w:val="TableParagraph"/>
              <w:spacing w:before="0" w:after="0"/>
              <w:ind w:left="38" w:right="16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</w:r>
          </w:p>
        </w:tc>
        <w:tc>
          <w:tcPr>
            <w:tcW w:w="36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ADD8E6" w:val="clear"/>
          </w:tcPr>
          <w:p>
            <w:pPr>
              <w:pStyle w:val="TableParagraph"/>
              <w:spacing w:before="0" w:after="0"/>
              <w:ind w:left="38" w:right="16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</w:r>
          </w:p>
        </w:tc>
        <w:tc>
          <w:tcPr>
            <w:tcW w:w="3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fill="ADD8E6" w:val="clear"/>
          </w:tcPr>
          <w:p>
            <w:pPr>
              <w:pStyle w:val="TableParagraph"/>
              <w:spacing w:before="0" w:after="0"/>
              <w:ind w:left="38" w:right="16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5817" w:type="dxa"/>
            <w:gridSpan w:val="4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fill="CCCCFF" w:val="clear"/>
          </w:tcPr>
          <w:p>
            <w:pPr>
              <w:pStyle w:val="TableParagraph"/>
              <w:spacing w:before="0" w:after="0"/>
              <w:ind w:left="23" w:right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w w:val="85"/>
                <w:sz w:val="20"/>
                <w:szCs w:val="20"/>
              </w:rPr>
              <w:t>PUNTUACIÓN</w:t>
            </w:r>
            <w:r>
              <w:rPr>
                <w:rFonts w:ascii="Liberation Serif" w:hAnsi="Liberation Serif"/>
                <w:b/>
                <w:spacing w:val="-4"/>
                <w:w w:val="85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95"/>
                <w:sz w:val="20"/>
                <w:szCs w:val="20"/>
              </w:rPr>
              <w:t>TOTAL BAREMO</w:t>
            </w:r>
          </w:p>
        </w:tc>
        <w:tc>
          <w:tcPr>
            <w:tcW w:w="999" w:type="dxa"/>
            <w:tcBorders>
              <w:left w:val="single" w:sz="18" w:space="0" w:color="000000"/>
              <w:bottom w:val="single" w:sz="18" w:space="0" w:color="000000"/>
            </w:tcBorders>
            <w:shd w:fill="CCCCFF" w:val="clear"/>
          </w:tcPr>
          <w:p>
            <w:pPr>
              <w:pStyle w:val="TableParagraph"/>
              <w:spacing w:before="0" w:after="0"/>
              <w:ind w:left="38" w:right="16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pacing w:val="-5"/>
                <w:w w:val="90"/>
                <w:sz w:val="20"/>
                <w:szCs w:val="20"/>
              </w:rPr>
              <w:t>100</w:t>
            </w:r>
          </w:p>
        </w:tc>
        <w:tc>
          <w:tcPr>
            <w:tcW w:w="1650" w:type="dxa"/>
            <w:tcBorders>
              <w:left w:val="single" w:sz="18" w:space="0" w:color="000000"/>
              <w:bottom w:val="single" w:sz="18" w:space="0" w:color="000000"/>
            </w:tcBorders>
            <w:shd w:fill="CCCCFF" w:val="clear"/>
          </w:tcPr>
          <w:p>
            <w:pPr>
              <w:pStyle w:val="TableParagraph"/>
              <w:spacing w:before="0" w:after="0"/>
              <w:ind w:left="38" w:right="16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3638" w:type="dxa"/>
            <w:tcBorders>
              <w:left w:val="single" w:sz="18" w:space="0" w:color="000000"/>
              <w:bottom w:val="single" w:sz="18" w:space="0" w:color="000000"/>
            </w:tcBorders>
            <w:shd w:fill="CCCCFF" w:val="clear"/>
          </w:tcPr>
          <w:p>
            <w:pPr>
              <w:pStyle w:val="TableParagraph"/>
              <w:spacing w:before="0" w:after="0"/>
              <w:ind w:left="38" w:right="16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3008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fill="CCCCFF" w:val="clear"/>
          </w:tcPr>
          <w:p>
            <w:pPr>
              <w:pStyle w:val="TableParagraph"/>
              <w:spacing w:before="0" w:after="0"/>
              <w:ind w:left="38" w:right="16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228" w:after="1"/>
        <w:rPr>
          <w:rFonts w:ascii="Liberation Serif" w:hAnsi="Liberation Serif"/>
          <w:b/>
          <w:sz w:val="12"/>
        </w:rPr>
      </w:pPr>
      <w:r>
        <w:rPr>
          <w:rFonts w:ascii="Liberation Serif" w:hAnsi="Liberation Serif"/>
          <w:b/>
          <w:sz w:val="1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850" w:right="850" w:gutter="0" w:header="924" w:top="2384" w:footer="1151" w:bottom="161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 w:before="0" w:after="0"/>
      <w:jc w:val="center"/>
      <w:rPr>
        <w:rFonts w:ascii="Liberation Serif" w:hAnsi="Liberation Serif"/>
        <w:b w:val="false"/>
        <w:sz w:val="21"/>
        <w:szCs w:val="21"/>
      </w:rPr>
    </w:pPr>
    <w:bookmarkStart w:id="0" w:name="PageNumWizard_FOOTER_Estilo_de_página_pr"/>
    <w:r>
      <w:rPr>
        <w:rFonts w:ascii="Liberation Serif" w:hAnsi="Liberation Serif"/>
        <w:b w:val="false"/>
        <w:sz w:val="21"/>
        <w:szCs w:val="21"/>
      </w:rPr>
      <w:drawing>
        <wp:anchor behindDoc="1" distT="0" distB="0" distL="0" distR="0" simplePos="0" locked="0" layoutInCell="0" allowOverlap="1" relativeHeight="22">
          <wp:simplePos x="0" y="0"/>
          <wp:positionH relativeFrom="column">
            <wp:posOffset>1657985</wp:posOffset>
          </wp:positionH>
          <wp:positionV relativeFrom="paragraph">
            <wp:posOffset>153035</wp:posOffset>
          </wp:positionV>
          <wp:extent cx="6332220" cy="438150"/>
          <wp:effectExtent l="0" t="0" r="0" b="0"/>
          <wp:wrapSquare wrapText="largest"/>
          <wp:docPr id="5" name="Imagen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fldChar w:fldCharType="begin"/>
    </w:r>
    <w:r>
      <w:rPr>
        <w:sz w:val="21"/>
        <w:b w:val="false"/>
        <w:szCs w:val="21"/>
        <w:rFonts w:ascii="Liberation Serif" w:hAnsi="Liberation Serif"/>
      </w:rPr>
      <w:instrText xml:space="preserve"> PAGE </w:instrText>
    </w:r>
    <w:r>
      <w:rPr>
        <w:sz w:val="21"/>
        <w:b w:val="false"/>
        <w:szCs w:val="21"/>
        <w:rFonts w:ascii="Liberation Serif" w:hAnsi="Liberation Serif"/>
      </w:rPr>
      <w:fldChar w:fldCharType="separate"/>
    </w:r>
    <w:r>
      <w:rPr>
        <w:sz w:val="21"/>
        <w:b w:val="false"/>
        <w:szCs w:val="21"/>
        <w:rFonts w:ascii="Liberation Serif" w:hAnsi="Liberation Serif"/>
      </w:rPr>
      <w:t>10</w:t>
    </w:r>
    <w:r>
      <w:rPr>
        <w:sz w:val="21"/>
        <w:b w:val="false"/>
        <w:szCs w:val="21"/>
        <w:rFonts w:ascii="Liberation Serif" w:hAnsi="Liberation Serif"/>
      </w:rPr>
      <w:fldChar w:fldCharType="end"/>
    </w:r>
    <w:bookmarkEnd w:id="0"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 w:before="0" w:after="0"/>
      <w:jc w:val="center"/>
      <w:rPr>
        <w:rFonts w:ascii="Liberation Serif" w:hAnsi="Liberation Serif"/>
        <w:b w:val="false"/>
        <w:sz w:val="21"/>
        <w:szCs w:val="21"/>
      </w:rPr>
    </w:pPr>
    <w:bookmarkStart w:id="1" w:name="PageNumWizard_FOOTER_Estilo_de_página_pr"/>
    <w:r>
      <w:rPr>
        <w:rFonts w:ascii="Liberation Serif" w:hAnsi="Liberation Serif"/>
        <w:b w:val="false"/>
        <w:sz w:val="21"/>
        <w:szCs w:val="21"/>
      </w:rPr>
      <w:drawing>
        <wp:anchor behindDoc="1" distT="0" distB="0" distL="0" distR="0" simplePos="0" locked="0" layoutInCell="0" allowOverlap="1" relativeHeight="22">
          <wp:simplePos x="0" y="0"/>
          <wp:positionH relativeFrom="column">
            <wp:posOffset>1657985</wp:posOffset>
          </wp:positionH>
          <wp:positionV relativeFrom="paragraph">
            <wp:posOffset>153035</wp:posOffset>
          </wp:positionV>
          <wp:extent cx="6332220" cy="438150"/>
          <wp:effectExtent l="0" t="0" r="0" b="0"/>
          <wp:wrapSquare wrapText="largest"/>
          <wp:docPr id="6" name="Imagen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fldChar w:fldCharType="begin"/>
    </w:r>
    <w:r>
      <w:rPr>
        <w:sz w:val="21"/>
        <w:b w:val="false"/>
        <w:szCs w:val="21"/>
        <w:rFonts w:ascii="Liberation Serif" w:hAnsi="Liberation Serif"/>
      </w:rPr>
      <w:instrText xml:space="preserve"> PAGE </w:instrText>
    </w:r>
    <w:r>
      <w:rPr>
        <w:sz w:val="21"/>
        <w:b w:val="false"/>
        <w:szCs w:val="21"/>
        <w:rFonts w:ascii="Liberation Serif" w:hAnsi="Liberation Serif"/>
      </w:rPr>
      <w:fldChar w:fldCharType="separate"/>
    </w:r>
    <w:r>
      <w:rPr>
        <w:sz w:val="21"/>
        <w:b w:val="false"/>
        <w:szCs w:val="21"/>
        <w:rFonts w:ascii="Liberation Serif" w:hAnsi="Liberation Serif"/>
      </w:rPr>
      <w:t>10</w:t>
    </w:r>
    <w:r>
      <w:rPr>
        <w:sz w:val="21"/>
        <w:b w:val="false"/>
        <w:szCs w:val="21"/>
        <w:rFonts w:ascii="Liberation Serif" w:hAnsi="Liberation Serif"/>
      </w:rPr>
      <w:fldChar w:fldCharType="end"/>
    </w:r>
    <w:bookmarkEnd w:id="1"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7839075</wp:posOffset>
          </wp:positionH>
          <wp:positionV relativeFrom="paragraph">
            <wp:posOffset>23495</wp:posOffset>
          </wp:positionV>
          <wp:extent cx="1571625" cy="570230"/>
          <wp:effectExtent l="0" t="0" r="0" b="0"/>
          <wp:wrapNone/>
          <wp:docPr id="1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70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2">
          <wp:simplePos x="0" y="0"/>
          <wp:positionH relativeFrom="column">
            <wp:posOffset>160020</wp:posOffset>
          </wp:positionH>
          <wp:positionV relativeFrom="paragraph">
            <wp:posOffset>127000</wp:posOffset>
          </wp:positionV>
          <wp:extent cx="641350" cy="628650"/>
          <wp:effectExtent l="0" t="0" r="0" b="0"/>
          <wp:wrapNone/>
          <wp:docPr id="2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7839075</wp:posOffset>
          </wp:positionH>
          <wp:positionV relativeFrom="paragraph">
            <wp:posOffset>23495</wp:posOffset>
          </wp:positionV>
          <wp:extent cx="1571625" cy="570230"/>
          <wp:effectExtent l="0" t="0" r="0" b="0"/>
          <wp:wrapNone/>
          <wp:docPr id="3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70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2">
          <wp:simplePos x="0" y="0"/>
          <wp:positionH relativeFrom="column">
            <wp:posOffset>160020</wp:posOffset>
          </wp:positionH>
          <wp:positionV relativeFrom="paragraph">
            <wp:posOffset>127000</wp:posOffset>
          </wp:positionV>
          <wp:extent cx="641350" cy="628650"/>
          <wp:effectExtent l="0" t="0" r="0" b="0"/>
          <wp:wrapNone/>
          <wp:docPr id="4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ahoma" w:hAnsi="Tahoma" w:eastAsia="Tahoma" w:cs="Tahoma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" w:after="0"/>
    </w:pPr>
    <w:rPr>
      <w:rFonts w:ascii="Tahoma" w:hAnsi="Tahoma" w:eastAsia="Tahoma" w:cs="Tahoma"/>
      <w:b/>
      <w:bCs/>
      <w:sz w:val="24"/>
      <w:szCs w:val="24"/>
      <w:lang w:val="es-ES" w:eastAsia="en-US" w:bidi="ar-SA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itle">
    <w:name w:val="Title"/>
    <w:basedOn w:val="Normal"/>
    <w:uiPriority w:val="1"/>
    <w:qFormat/>
    <w:pPr>
      <w:ind w:right="62"/>
      <w:jc w:val="center"/>
    </w:pPr>
    <w:rPr>
      <w:rFonts w:ascii="Tahoma" w:hAnsi="Tahoma" w:eastAsia="Tahoma" w:cs="Tahoma"/>
      <w:b/>
      <w:bCs/>
      <w:sz w:val="52"/>
      <w:szCs w:val="52"/>
      <w:lang w:val="es-ES" w:eastAsia="en-US" w:bidi="ar-SA"/>
    </w:rPr>
  </w:style>
  <w:style w:type="paragraph" w:styleId="ListParagraph">
    <w:name w:val="List Paragraph"/>
    <w:basedOn w:val="Normal"/>
    <w:uiPriority w:val="1"/>
    <w:qFormat/>
    <w:pPr>
      <w:spacing w:before="69" w:after="0"/>
      <w:ind w:hanging="444" w:left="3162"/>
    </w:pPr>
    <w:rPr>
      <w:rFonts w:ascii="Tahoma" w:hAnsi="Tahoma" w:eastAsia="Tahoma" w:cs="Tahoma"/>
      <w:lang w:val="es-ES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  <w:style w:type="paragraph" w:styleId="Cabeceraypie">
    <w:name w:val="Cabecera y pie"/>
    <w:basedOn w:val="Normal"/>
    <w:qFormat/>
    <w:pPr/>
    <w:rPr/>
  </w:style>
  <w:style w:type="paragraph" w:styleId="Cabeceraypieuser">
    <w:name w:val="Cabecera y pie (user)"/>
    <w:basedOn w:val="Normal"/>
    <w:qFormat/>
    <w:pPr/>
    <w:rPr/>
  </w:style>
  <w:style w:type="paragraph" w:styleId="Header">
    <w:name w:val="header"/>
    <w:basedOn w:val="Cabeceraypie"/>
    <w:pPr/>
    <w:rPr/>
  </w:style>
  <w:style w:type="paragraph" w:styleId="Footer">
    <w:name w:val="footer"/>
    <w:basedOn w:val="Cabeceraypie"/>
    <w:pPr/>
    <w:rPr/>
  </w:style>
  <w:style w:type="paragraph" w:styleId="Contenidodelmarco">
    <w:name w:val="Contenido del marco"/>
    <w:basedOn w:val="Normal"/>
    <w:qFormat/>
    <w:pPr/>
    <w:rPr/>
  </w:style>
  <w:style w:type="paragraph" w:styleId="Cabeceraizquierda">
    <w:name w:val="Cabecera izquierda"/>
    <w:basedOn w:val="Header"/>
    <w:qFormat/>
    <w:pPr/>
    <w:rPr/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Calibri" w:cs=""/>
      <w:color w:val="000000"/>
      <w:kern w:val="0"/>
      <w:sz w:val="24"/>
      <w:szCs w:val="22"/>
      <w:lang w:val="en-US" w:eastAsia="en-US" w:bidi="ar-SA"/>
    </w:rPr>
  </w:style>
  <w:style w:type="paragraph" w:styleId="Contenidodelmarcouser">
    <w:name w:val="Contenido del marco (user)"/>
    <w:basedOn w:val="Normal"/>
    <w:qFormat/>
    <w:pPr/>
    <w:rPr/>
  </w:style>
  <w:style w:type="paragraph" w:styleId="Contenidodelatablauser">
    <w:name w:val="Contenido de la tabla (user)"/>
    <w:basedOn w:val="Normal"/>
    <w:qFormat/>
    <w:pPr>
      <w:widowControl w:val="false"/>
      <w:suppressLineNumbers/>
    </w:pPr>
    <w:rPr/>
  </w:style>
  <w:style w:type="paragraph" w:styleId="Ttulodelatablauser">
    <w:name w:val="Título de la tabla (user)"/>
    <w:basedOn w:val="Contenidodelatablauser"/>
    <w:qFormat/>
    <w:pPr>
      <w:suppressLineNumbers/>
      <w:jc w:val="center"/>
    </w:pPr>
    <w:rPr>
      <w:b/>
      <w:bCs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Application>LibreOffice/24.8.5.2$Linux_X86_64 LibreOffice_project/fddf2685c70b461e7832239a0162a77216259f22</Application>
  <AppVersion>15.0000</AppVersion>
  <Pages>10</Pages>
  <Words>1171</Words>
  <Characters>6910</Characters>
  <CharactersWithSpaces>7812</CharactersWithSpaces>
  <Paragraphs>270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2026-02-20T06:50:00Z</dcterms:created>
  <dc:creator/>
  <dc:description/>
  <dc:language>es-ES</dc:language>
  <cp:lastModifiedBy/>
  <cp:lastPrinted>2026-04-09T12:27:01Z</cp:lastPrinted>
  <dcterms:modified xsi:type="dcterms:W3CDTF">2026-07-16T11:24:09Z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LastSaved">
    <vt:filetime>2025-04-22T00:00:00Z</vt:filetime>
  </property>
  <property fmtid="{D5CDD505-2E9C-101B-9397-08002B2CF9AE}" pid="4" name="Producer">
    <vt:lpwstr>iLovePDF</vt:lpwstr>
  </property>
</Properties>
</file>